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5"/>
        <w:gridCol w:w="1513"/>
        <w:gridCol w:w="1448"/>
        <w:gridCol w:w="1174"/>
      </w:tblGrid>
      <w:tr w:rsidR="0044139F" w:rsidRPr="0044139F" w14:paraId="742E5F5B" w14:textId="77777777" w:rsidTr="0044139F">
        <w:trPr>
          <w:trHeight w:val="315"/>
        </w:trPr>
        <w:tc>
          <w:tcPr>
            <w:tcW w:w="0" w:type="auto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5B95F9"/>
            <w:tcMar>
              <w:top w:w="30" w:type="dxa"/>
              <w:left w:w="0" w:type="dxa"/>
              <w:bottom w:w="30" w:type="dxa"/>
              <w:right w:w="0" w:type="dxa"/>
            </w:tcMar>
            <w:vAlign w:val="bottom"/>
            <w:hideMark/>
          </w:tcPr>
          <w:p w14:paraId="3E8E4D0A" w14:textId="3BD1FFC4" w:rsidR="0044139F" w:rsidRPr="0044139F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Table </w:t>
            </w:r>
            <w:r w:rsidR="00E2359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. Univariate Postoperative Outcomes </w:t>
            </w:r>
            <w:proofErr w:type="gramStart"/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By</w:t>
            </w:r>
            <w:proofErr w:type="gramEnd"/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Approach</w:t>
            </w:r>
          </w:p>
        </w:tc>
      </w:tr>
      <w:tr w:rsidR="0044139F" w:rsidRPr="0044139F" w14:paraId="635ABF56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20D2763" w14:textId="77777777" w:rsidR="0044139F" w:rsidRPr="0044139F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Outcomes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DACC839" w14:textId="456EE235" w:rsidR="0044139F" w:rsidRPr="0044139F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ON PUMP</w:t>
            </w: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</w:t>
            </w:r>
            <w:r w:rsidR="00AD40A2" w:rsidRPr="00AF483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n = </w:t>
            </w:r>
            <w:r w:rsidR="00AD40A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38,791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8A0295" w14:textId="30DAF39B" w:rsidR="0044139F" w:rsidRPr="0044139F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OFF Pump</w:t>
            </w: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(</w:t>
            </w:r>
            <w:r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 = 6169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191D9BB" w14:textId="22EB0B81" w:rsidR="0044139F" w:rsidRPr="0044139F" w:rsidRDefault="001E243D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="0044139F" w:rsidRPr="0044139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value</w:t>
            </w:r>
          </w:p>
        </w:tc>
      </w:tr>
      <w:tr w:rsidR="0044139F" w:rsidRPr="0044139F" w14:paraId="79FD921D" w14:textId="77777777" w:rsidTr="0044139F">
        <w:trPr>
          <w:trHeight w:val="279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6B2F5E" w14:textId="77777777" w:rsidR="0044139F" w:rsidRPr="00A20FD4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20FD4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Operative Death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A04FCEB" w14:textId="37754A21" w:rsidR="0044139F" w:rsidRPr="00A20FD4" w:rsidRDefault="00A20FD4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321</w:t>
            </w:r>
            <w:r w:rsidR="0044139F"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(0.</w:t>
            </w:r>
            <w:r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</w:t>
            </w:r>
            <w:r w:rsidR="0044139F"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67A00F" w14:textId="1D9B7354" w:rsidR="0044139F" w:rsidRPr="00A20FD4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56 (0.9)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742D5F" w14:textId="088C840A" w:rsidR="0044139F" w:rsidRPr="00A20FD4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A20FD4" w:rsidRPr="00A20FD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547</w:t>
            </w:r>
          </w:p>
        </w:tc>
      </w:tr>
      <w:tr w:rsidR="0044139F" w:rsidRPr="0044139F" w14:paraId="373A4F3A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FDB6570" w14:textId="77777777" w:rsidR="0044139F" w:rsidRPr="009C3EB8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Death by 30 days (%, excluding operative)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ECF39C0" w14:textId="282A9751" w:rsidR="0044139F" w:rsidRPr="00943F87" w:rsidRDefault="009C3EB8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372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(1.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E76035" w14:textId="48A46B3A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 (0.5)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6282A2" w14:textId="289C9374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4139F" w:rsidRPr="0044139F" w14:paraId="292ECA0E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FE3DC2" w14:textId="77777777" w:rsidR="0044139F" w:rsidRPr="009C3EB8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Acute Renal Failure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942592" w14:textId="483A32FD" w:rsidR="0044139F" w:rsidRPr="009C3EB8" w:rsidRDefault="009C3EB8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494</w:t>
            </w:r>
            <w:r w:rsidR="0044139F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(1.</w:t>
            </w: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44139F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725A09" w14:textId="5CD8707A" w:rsidR="0044139F" w:rsidRPr="009C3EB8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 (</w:t>
            </w:r>
            <w:r w:rsidR="003013F1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F4D8D3" w14:textId="2A8DBE18" w:rsidR="0044139F" w:rsidRPr="009C3EB8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4139F" w:rsidRPr="0044139F" w14:paraId="4D1BB532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30A45CC" w14:textId="77777777" w:rsidR="0044139F" w:rsidRPr="009C3EB8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Coma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244AE6" w14:textId="2E299BEF" w:rsidR="0044139F" w:rsidRPr="009C3EB8" w:rsidRDefault="009C3EB8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66</w:t>
            </w:r>
            <w:r w:rsidR="0044139F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="003013F1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44139F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  <w:r w:rsidR="0044139F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5A1E57" w14:textId="765FCD10" w:rsidR="0044139F" w:rsidRPr="009C3EB8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 (</w:t>
            </w:r>
            <w:r w:rsidR="003013F1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4AD6B5" w14:textId="7C128F7E" w:rsidR="0044139F" w:rsidRPr="009C3EB8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9C3EB8" w:rsidRPr="009C3E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74</w:t>
            </w:r>
          </w:p>
        </w:tc>
      </w:tr>
      <w:tr w:rsidR="0044139F" w:rsidRPr="0044139F" w14:paraId="6F603B37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031808" w14:textId="77777777" w:rsidR="0044139F" w:rsidRPr="00943F87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Postop Cardiac Arrest Requiring CPR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BDAEB8" w14:textId="34EB3937" w:rsidR="0044139F" w:rsidRPr="00943F87" w:rsidRDefault="00943F87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648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(1.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E48B16" w14:textId="77777777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69 (1.1)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5B86DFC" w14:textId="50BC5DAF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</w:t>
            </w:r>
            <w:r w:rsidR="00943F87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*</w:t>
            </w:r>
          </w:p>
        </w:tc>
      </w:tr>
      <w:tr w:rsidR="0044139F" w:rsidRPr="0044139F" w14:paraId="761C7270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9CCAD42" w14:textId="77777777" w:rsidR="0044139F" w:rsidRPr="00943F87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Myocardial Infarction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1F959F" w14:textId="04D1BBE9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  <w:r w:rsidR="00943F87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="005D36E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43F87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2BBA3AC" w14:textId="4E973642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 (</w:t>
            </w:r>
            <w:r w:rsidR="005D36E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82A5B8" w14:textId="33C8436D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943F87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277</w:t>
            </w:r>
          </w:p>
        </w:tc>
      </w:tr>
      <w:tr w:rsidR="0044139F" w:rsidRPr="0044139F" w14:paraId="79D30707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C5F2780" w14:textId="77777777" w:rsidR="0044139F" w:rsidRPr="00943F87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Atrial Fibrillation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7B3A3C" w14:textId="171DD30B" w:rsidR="0044139F" w:rsidRPr="00943F87" w:rsidRDefault="00943F87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724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 (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18.7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775D660" w14:textId="77777777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707 (11.5)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EAE251F" w14:textId="62022E99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4139F" w:rsidRPr="0044139F" w14:paraId="6DCC7617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C17F9F" w14:textId="77777777" w:rsidR="0044139F" w:rsidRPr="00943F87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Mediastinitis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D49B5C7" w14:textId="5E8A7C83" w:rsidR="0044139F" w:rsidRPr="00943F87" w:rsidRDefault="00943F87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214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="005D36E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  <w:r w:rsidR="0044139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CF63EA" w14:textId="75EB9D63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 (</w:t>
            </w:r>
            <w:r w:rsidR="005D36EF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.4)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238F2EE" w14:textId="4AC98DD5" w:rsidR="0044139F" w:rsidRPr="00943F87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943F87" w:rsidRPr="00943F8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221</w:t>
            </w:r>
          </w:p>
        </w:tc>
      </w:tr>
      <w:tr w:rsidR="0044139F" w:rsidRPr="0044139F" w14:paraId="1A186CF8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DB4432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Superficial Wound Infection(%)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1D4051D" w14:textId="3C955964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518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(1.3)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D4DFF0" w14:textId="77777777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53 (1.7)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9FA8B8" w14:textId="319F2188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4139F" w:rsidRPr="0044139F" w14:paraId="5662BAFB" w14:textId="77777777" w:rsidTr="00E330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2DCC5B5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Prolonged Intubation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99650E" w14:textId="7A7B9EDB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2515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6.5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C69BAF" w14:textId="77777777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286 (4.6)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34F5AFF" w14:textId="7A7F6A26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4139F" w:rsidRPr="0044139F" w14:paraId="3E95754E" w14:textId="77777777" w:rsidTr="00E330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4AC20ED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Tracheostomy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A77F398" w14:textId="1DAF9887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357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="005D36E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C903B4" w14:textId="3E3DB003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 (</w:t>
            </w:r>
            <w:r w:rsidR="005D36E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.5)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8A00966" w14:textId="7E8C4877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</w:t>
            </w:r>
            <w:r w:rsidR="00C37EB1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02*</w:t>
            </w:r>
          </w:p>
        </w:tc>
      </w:tr>
      <w:tr w:rsidR="0044139F" w:rsidRPr="0044139F" w14:paraId="68201869" w14:textId="77777777" w:rsidTr="00E330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6C216B8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Reintubation within 30 days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EE3B1A" w14:textId="6E0BB87F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  <w:r w:rsidR="00C37EB1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66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</w:t>
            </w:r>
            <w:r w:rsidR="00C37EB1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2.0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45E3F5D" w14:textId="77777777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 (2.6)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EB1DAB4" w14:textId="471BBDFB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0.002*</w:t>
            </w:r>
          </w:p>
        </w:tc>
      </w:tr>
      <w:tr w:rsidR="0044139F" w:rsidRPr="0044139F" w14:paraId="7F5F2158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9AA2B3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Reoperation for Bleeding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607C4D" w14:textId="6F724CE8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633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(1.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8D768F" w14:textId="06CDA0BC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57 (</w:t>
            </w:r>
            <w:r w:rsidR="00534C5B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0A0499" w14:textId="2EE6C5D9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*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*</w:t>
            </w:r>
          </w:p>
        </w:tc>
      </w:tr>
      <w:tr w:rsidR="0044139F" w:rsidRPr="0044139F" w14:paraId="116D5ED9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F8F1CE8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Stroke/ Cerebrovascular Accident (%)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054FEDF" w14:textId="58403124" w:rsidR="0044139F" w:rsidRPr="00C37EB1" w:rsidRDefault="00C37EB1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502 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(1.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  <w:r w:rsidR="0044139F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C27DF7" w14:textId="199C0AB7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55 (</w:t>
            </w:r>
            <w:r w:rsidR="00534C5B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.9)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B67351D" w14:textId="62F42F6A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0.00</w:t>
            </w:r>
            <w:r w:rsidR="00C37EB1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*</w:t>
            </w:r>
          </w:p>
        </w:tc>
      </w:tr>
      <w:tr w:rsidR="0044139F" w:rsidRPr="0044139F" w14:paraId="2E36A884" w14:textId="77777777" w:rsidTr="0044139F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BDC5EFC" w14:textId="77777777" w:rsidR="0044139F" w:rsidRPr="00C37EB1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Postop Length of Stay (days)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34AD35" w14:textId="7003A6FE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</w:t>
            </w:r>
            <w:r w:rsid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79</w:t>
            </w:r>
            <w:r w:rsidR="00980739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± </w:t>
            </w:r>
            <w:r w:rsidR="00C37EB1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E5A4EB" w14:textId="43EABB83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7.9</w:t>
            </w:r>
            <w:r w:rsid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  <w:r w:rsidR="00980739"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± </w:t>
            </w: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2" w:space="0" w:color="000000"/>
            </w:tcBorders>
            <w:shd w:val="clear" w:color="auto" w:fill="E8F0FE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F49CF7" w14:textId="48DDD7BC" w:rsidR="0044139F" w:rsidRPr="00C37EB1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C37EB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  <w:tr w:rsidR="0044139F" w:rsidRPr="0044139F" w14:paraId="1688F1D4" w14:textId="77777777" w:rsidTr="00E33095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18" w:space="0" w:color="000000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1EBA24E" w14:textId="4F0DFB73" w:rsidR="0044139F" w:rsidRPr="00B1301C" w:rsidRDefault="0044139F" w:rsidP="00441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B1301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ICU L</w:t>
            </w:r>
            <w:r w:rsidR="00E37C5A" w:rsidRPr="00B1301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ength of Stay</w:t>
            </w:r>
            <w:r w:rsidRPr="00B1301C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(days)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7BE2F5A" w14:textId="43B9D420" w:rsidR="0044139F" w:rsidRPr="00B1301C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4.</w:t>
            </w:r>
            <w:r w:rsidR="00B1301C"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79</w:t>
            </w:r>
            <w:r w:rsidR="00980739"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± </w:t>
            </w:r>
            <w:r w:rsidR="00B1301C"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CCCCCC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62B5F32" w14:textId="1B813F7A" w:rsidR="0044139F" w:rsidRPr="00B1301C" w:rsidRDefault="0044139F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4.42</w:t>
            </w:r>
            <w:r w:rsidR="00980739"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± </w:t>
            </w:r>
            <w:r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2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8EFE74B" w14:textId="17FF165D" w:rsidR="0044139F" w:rsidRPr="00B1301C" w:rsidRDefault="00B1301C" w:rsidP="00441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301C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&lt;0.001**</w:t>
            </w:r>
          </w:p>
        </w:tc>
      </w:tr>
    </w:tbl>
    <w:p w14:paraId="67A3F2E5" w14:textId="77777777" w:rsidR="0075564A" w:rsidRDefault="0075564A"/>
    <w:sectPr w:rsidR="007556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BF"/>
    <w:rsid w:val="0000213D"/>
    <w:rsid w:val="00021DC4"/>
    <w:rsid w:val="000226CE"/>
    <w:rsid w:val="00087FB4"/>
    <w:rsid w:val="00097430"/>
    <w:rsid w:val="000B67BA"/>
    <w:rsid w:val="000C3A8B"/>
    <w:rsid w:val="00101022"/>
    <w:rsid w:val="00155BCD"/>
    <w:rsid w:val="001606CD"/>
    <w:rsid w:val="001C341F"/>
    <w:rsid w:val="001E243D"/>
    <w:rsid w:val="001E4493"/>
    <w:rsid w:val="00202C02"/>
    <w:rsid w:val="00223BBF"/>
    <w:rsid w:val="00254DD8"/>
    <w:rsid w:val="00261224"/>
    <w:rsid w:val="0027564B"/>
    <w:rsid w:val="00295FF2"/>
    <w:rsid w:val="0029724C"/>
    <w:rsid w:val="002E51E7"/>
    <w:rsid w:val="003013F1"/>
    <w:rsid w:val="0031559C"/>
    <w:rsid w:val="003530E6"/>
    <w:rsid w:val="003834AF"/>
    <w:rsid w:val="003E234E"/>
    <w:rsid w:val="004110F8"/>
    <w:rsid w:val="0044139F"/>
    <w:rsid w:val="00460E5B"/>
    <w:rsid w:val="00470F6C"/>
    <w:rsid w:val="004B213D"/>
    <w:rsid w:val="004B6416"/>
    <w:rsid w:val="004C1AF5"/>
    <w:rsid w:val="004E1F94"/>
    <w:rsid w:val="0050396F"/>
    <w:rsid w:val="00511D84"/>
    <w:rsid w:val="00534C5B"/>
    <w:rsid w:val="00554AA0"/>
    <w:rsid w:val="005D36EF"/>
    <w:rsid w:val="005E5A9B"/>
    <w:rsid w:val="0061408E"/>
    <w:rsid w:val="00625559"/>
    <w:rsid w:val="006A649E"/>
    <w:rsid w:val="006C368B"/>
    <w:rsid w:val="006D05B0"/>
    <w:rsid w:val="006E0651"/>
    <w:rsid w:val="006F5266"/>
    <w:rsid w:val="00700829"/>
    <w:rsid w:val="00700E54"/>
    <w:rsid w:val="0071049B"/>
    <w:rsid w:val="0073468C"/>
    <w:rsid w:val="0075564A"/>
    <w:rsid w:val="00762E82"/>
    <w:rsid w:val="00796369"/>
    <w:rsid w:val="007B246A"/>
    <w:rsid w:val="007D3EC7"/>
    <w:rsid w:val="007F5F9A"/>
    <w:rsid w:val="00826124"/>
    <w:rsid w:val="00861FDE"/>
    <w:rsid w:val="00876FB7"/>
    <w:rsid w:val="008B5CA0"/>
    <w:rsid w:val="008C2DB2"/>
    <w:rsid w:val="00903D0C"/>
    <w:rsid w:val="00943F87"/>
    <w:rsid w:val="00980739"/>
    <w:rsid w:val="00987A9C"/>
    <w:rsid w:val="009B3BEB"/>
    <w:rsid w:val="009C3EB8"/>
    <w:rsid w:val="009D4732"/>
    <w:rsid w:val="00A20FD4"/>
    <w:rsid w:val="00A25943"/>
    <w:rsid w:val="00A5247A"/>
    <w:rsid w:val="00A8139F"/>
    <w:rsid w:val="00AB1DE6"/>
    <w:rsid w:val="00AB5DE7"/>
    <w:rsid w:val="00AD40A2"/>
    <w:rsid w:val="00AE7D4D"/>
    <w:rsid w:val="00B1301C"/>
    <w:rsid w:val="00B42291"/>
    <w:rsid w:val="00B43E69"/>
    <w:rsid w:val="00B64553"/>
    <w:rsid w:val="00B94B86"/>
    <w:rsid w:val="00BD03EF"/>
    <w:rsid w:val="00BE08E8"/>
    <w:rsid w:val="00BE6F00"/>
    <w:rsid w:val="00C22270"/>
    <w:rsid w:val="00C26F41"/>
    <w:rsid w:val="00C30013"/>
    <w:rsid w:val="00C30C65"/>
    <w:rsid w:val="00C37EB1"/>
    <w:rsid w:val="00C6713D"/>
    <w:rsid w:val="00C92F14"/>
    <w:rsid w:val="00CA160E"/>
    <w:rsid w:val="00CB3DB6"/>
    <w:rsid w:val="00CB7EA7"/>
    <w:rsid w:val="00CD2271"/>
    <w:rsid w:val="00CE2E34"/>
    <w:rsid w:val="00D225E6"/>
    <w:rsid w:val="00D22B37"/>
    <w:rsid w:val="00D37D8B"/>
    <w:rsid w:val="00D9213A"/>
    <w:rsid w:val="00E23594"/>
    <w:rsid w:val="00E30AA2"/>
    <w:rsid w:val="00E33095"/>
    <w:rsid w:val="00E37C5A"/>
    <w:rsid w:val="00E817A9"/>
    <w:rsid w:val="00EB0F94"/>
    <w:rsid w:val="00F35EEC"/>
    <w:rsid w:val="00F43540"/>
    <w:rsid w:val="00FE0227"/>
    <w:rsid w:val="00FE257E"/>
    <w:rsid w:val="00FE272F"/>
    <w:rsid w:val="00FF2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50817"/>
  <w15:chartTrackingRefBased/>
  <w15:docId w15:val="{135ECEED-82B3-4C81-870B-D66D4101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Halbert, Sarah A</dc:creator>
  <cp:keywords/>
  <dc:description/>
  <cp:lastModifiedBy>Halbert, Sarah A</cp:lastModifiedBy>
  <cp:revision>5</cp:revision>
  <dcterms:created xsi:type="dcterms:W3CDTF">2023-12-25T21:52:00Z</dcterms:created>
  <dcterms:modified xsi:type="dcterms:W3CDTF">2023-12-25T22:58:00Z</dcterms:modified>
</cp:coreProperties>
</file>